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0F716B" w:rsidRPr="00661C8F" w:rsidP="00661C8F" w14:paraId="552EE45A" w14:textId="77777777">
      <w:pPr>
        <w:spacing w:after="0" w:line="240" w:lineRule="auto"/>
        <w:jc w:val="right"/>
        <w:rPr>
          <w:b/>
        </w:rPr>
      </w:pPr>
    </w:p>
    <w:p w:rsidR="00104688" w:rsidRPr="00661C8F" w:rsidP="00661C8F" w14:paraId="02FB346E" w14:textId="77777777">
      <w:pPr>
        <w:spacing w:after="0" w:line="240" w:lineRule="auto"/>
        <w:jc w:val="right"/>
        <w:rPr>
          <w:b/>
        </w:rPr>
      </w:pPr>
    </w:p>
    <w:p w:rsidR="007A2264" w:rsidRPr="00661C8F" w:rsidP="00661C8F" w14:paraId="7A170A5E" w14:textId="77777777">
      <w:pPr>
        <w:spacing w:after="0" w:line="240" w:lineRule="auto"/>
        <w:jc w:val="right"/>
        <w:rPr>
          <w:b/>
        </w:rPr>
      </w:pPr>
      <w:r w:rsidRPr="00661C8F">
        <w:rPr>
          <w:b/>
          <w:noProof/>
        </w:rPr>
        <w:t>Valsts kanceleja</w:t>
      </w:r>
    </w:p>
    <w:p w:rsidR="00104688" w:rsidRPr="00661C8F" w:rsidP="00661C8F" w14:paraId="60F5B102" w14:textId="77777777">
      <w:pPr>
        <w:spacing w:after="0" w:line="240" w:lineRule="auto"/>
        <w:jc w:val="right"/>
        <w:rPr>
          <w:b/>
        </w:rPr>
      </w:pPr>
    </w:p>
    <w:p w:rsidR="00104688" w:rsidRPr="00661C8F" w:rsidP="00661C8F" w14:paraId="4C948A0B" w14:textId="77777777">
      <w:pPr>
        <w:spacing w:after="0" w:line="240" w:lineRule="auto"/>
        <w:jc w:val="right"/>
        <w:rPr>
          <w:b/>
        </w:rPr>
      </w:pPr>
    </w:p>
    <w:p w:rsidR="007A2264" w:rsidRPr="00661C8F" w:rsidP="00661C8F" w14:paraId="7980AC8C" w14:textId="77777777">
      <w:pPr>
        <w:spacing w:after="0" w:line="240" w:lineRule="auto"/>
        <w:jc w:val="both"/>
        <w:rPr>
          <w:i/>
          <w:noProof/>
        </w:rPr>
      </w:pPr>
      <w:r w:rsidRPr="00661C8F">
        <w:rPr>
          <w:i/>
          <w:noProof/>
        </w:rPr>
        <w:t>Par precizētā</w:t>
      </w:r>
      <w:r w:rsidR="00625B5E">
        <w:rPr>
          <w:i/>
          <w:noProof/>
        </w:rPr>
        <w:t xml:space="preserve"> likumprojekta "Trauksmes celšanas likums" (VSS-654) saskaņošanu</w:t>
      </w:r>
    </w:p>
    <w:p w:rsidR="00104688" w:rsidRPr="00661C8F" w:rsidP="00661C8F" w14:paraId="58686DEB" w14:textId="77777777">
      <w:pPr>
        <w:spacing w:after="0" w:line="240" w:lineRule="auto"/>
        <w:jc w:val="both"/>
        <w:rPr>
          <w:i/>
        </w:rPr>
      </w:pPr>
    </w:p>
    <w:p w:rsidR="00104688" w:rsidRPr="00661C8F" w:rsidP="00661C8F" w14:paraId="394DC256" w14:textId="77777777">
      <w:pPr>
        <w:spacing w:after="0" w:line="240" w:lineRule="auto"/>
        <w:jc w:val="both"/>
      </w:pPr>
    </w:p>
    <w:p w:rsidR="001859F3" w:rsidP="001859F3" w14:paraId="772541A5" w14:textId="77777777">
      <w:pPr>
        <w:spacing w:after="0" w:line="240" w:lineRule="auto"/>
        <w:ind w:firstLine="709"/>
        <w:jc w:val="both"/>
      </w:pPr>
      <w:r>
        <w:t xml:space="preserve">Aizsardzības ministrija atbilstoši kompetencei ir izskatījusi Valsts kancelejas izstrādāto </w:t>
      </w:r>
      <w:r>
        <w:rPr>
          <w:color w:val="212121"/>
        </w:rPr>
        <w:t>precizēto</w:t>
      </w:r>
      <w:r>
        <w:t xml:space="preserve"> likumprojektu „Grozījumi Trauksmes celšanas likumā” VSS-654 (turpmāk – likumprojekts), tā sākotnējās ietekmes novērtējumu (anotāciju) un izziņu par atzinumos sniegtajiem iebildumiem.</w:t>
      </w:r>
    </w:p>
    <w:p w:rsidR="001859F3" w:rsidP="001859F3" w14:paraId="6B544010" w14:textId="77777777">
      <w:pPr>
        <w:spacing w:after="0" w:line="240" w:lineRule="auto"/>
        <w:ind w:firstLine="709"/>
        <w:jc w:val="both"/>
      </w:pPr>
    </w:p>
    <w:p w:rsidR="001859F3" w:rsidP="001859F3" w14:paraId="1A2AA006" w14:textId="77777777">
      <w:pPr>
        <w:spacing w:after="0" w:line="240" w:lineRule="auto"/>
        <w:ind w:firstLine="709"/>
        <w:jc w:val="both"/>
      </w:pPr>
      <w:r>
        <w:t>Informējam, ka Aizsardzības ministrija saskaņo likumprojektu bez iebildumiem un priekšlikumiem, atbalstot tā tālāko virzību.</w:t>
      </w:r>
    </w:p>
    <w:p w:rsidR="001859F3" w:rsidP="001859F3" w14:paraId="7049C38B" w14:textId="77777777">
      <w:pPr>
        <w:spacing w:after="0" w:line="240" w:lineRule="auto"/>
        <w:ind w:firstLine="709"/>
        <w:jc w:val="both"/>
      </w:pPr>
    </w:p>
    <w:p w:rsidR="001859F3" w:rsidP="001859F3" w14:paraId="58DFA2A2" w14:textId="77777777">
      <w:pPr>
        <w:spacing w:after="0" w:line="240" w:lineRule="auto"/>
        <w:ind w:firstLine="709"/>
        <w:jc w:val="both"/>
      </w:pPr>
      <w:r>
        <w:t xml:space="preserve">  </w:t>
      </w:r>
    </w:p>
    <w:p w:rsidR="001859F3" w:rsidP="001859F3" w14:paraId="166EF380" w14:textId="77777777">
      <w:pPr>
        <w:spacing w:after="0" w:line="240" w:lineRule="auto"/>
        <w:ind w:firstLine="709"/>
        <w:jc w:val="both"/>
      </w:pPr>
    </w:p>
    <w:p w:rsidR="001859F3" w:rsidP="001859F3" w14:paraId="39803663" w14:textId="77777777">
      <w:pPr>
        <w:tabs>
          <w:tab w:val="left" w:pos="6663"/>
        </w:tabs>
        <w:spacing w:after="0" w:line="240" w:lineRule="auto"/>
        <w:jc w:val="both"/>
      </w:pPr>
    </w:p>
    <w:p w:rsidR="001859F3" w:rsidP="001859F3" w14:paraId="06B35959" w14:textId="77777777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  <w:r>
        <w:rPr>
          <w:b/>
          <w:noProof/>
        </w:rPr>
        <w:t>Valsts sekretāra uzdevumā</w:t>
      </w:r>
    </w:p>
    <w:p w:rsidR="001859F3" w:rsidP="001859F3" w14:paraId="29775598" w14:textId="77777777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  <w:r>
        <w:rPr>
          <w:b/>
          <w:noProof/>
        </w:rPr>
        <w:t>AM Juridiskā departamenta direktore</w:t>
      </w:r>
      <w:r>
        <w:rPr>
          <w:b/>
        </w:rPr>
        <w:tab/>
      </w:r>
      <w:r>
        <w:rPr>
          <w:b/>
          <w:noProof/>
        </w:rPr>
        <w:t>Svetlana Araslanova</w:t>
      </w:r>
    </w:p>
    <w:p w:rsidR="00104688" w:rsidRPr="00661C8F" w:rsidP="00661C8F" w14:paraId="621B6CC7" w14:textId="77777777">
      <w:pPr>
        <w:spacing w:after="0" w:line="240" w:lineRule="auto"/>
        <w:jc w:val="both"/>
      </w:pPr>
    </w:p>
    <w:p w:rsidR="00104688" w:rsidRPr="00661C8F" w:rsidP="00661C8F" w14:paraId="5128EFD9" w14:textId="77777777">
      <w:pPr>
        <w:spacing w:after="0" w:line="240" w:lineRule="auto"/>
        <w:jc w:val="both"/>
      </w:pPr>
    </w:p>
    <w:p w:rsidR="000F716B" w:rsidRPr="00661C8F" w:rsidP="00661C8F" w14:paraId="2A8644B4" w14:textId="77777777">
      <w:pPr>
        <w:tabs>
          <w:tab w:val="left" w:pos="6663"/>
        </w:tabs>
        <w:spacing w:after="0" w:line="240" w:lineRule="auto"/>
        <w:jc w:val="both"/>
      </w:pPr>
    </w:p>
    <w:p w:rsidR="00661C8F" w:rsidP="00661C8F" w14:paraId="7C06844E" w14:textId="5F3C99BF">
      <w:pPr>
        <w:tabs>
          <w:tab w:val="left" w:pos="6663"/>
        </w:tabs>
        <w:spacing w:after="0" w:line="240" w:lineRule="auto"/>
        <w:jc w:val="both"/>
      </w:pPr>
    </w:p>
    <w:p w:rsidR="00171CA8" w:rsidP="00661C8F" w14:paraId="32E32F7F" w14:textId="50A1DF52">
      <w:pPr>
        <w:tabs>
          <w:tab w:val="left" w:pos="6663"/>
        </w:tabs>
        <w:spacing w:after="0" w:line="240" w:lineRule="auto"/>
        <w:jc w:val="both"/>
      </w:pPr>
    </w:p>
    <w:p w:rsidR="00171CA8" w:rsidP="00661C8F" w14:paraId="6D0131DD" w14:textId="61E2ECC2">
      <w:pPr>
        <w:tabs>
          <w:tab w:val="left" w:pos="6663"/>
        </w:tabs>
        <w:spacing w:after="0" w:line="240" w:lineRule="auto"/>
        <w:jc w:val="both"/>
      </w:pPr>
    </w:p>
    <w:p w:rsidR="00171CA8" w:rsidP="00661C8F" w14:paraId="59A1C9E2" w14:textId="77777777">
      <w:pPr>
        <w:tabs>
          <w:tab w:val="left" w:pos="6663"/>
        </w:tabs>
        <w:spacing w:after="0" w:line="240" w:lineRule="auto"/>
        <w:jc w:val="both"/>
      </w:pPr>
      <w:bookmarkStart w:id="0" w:name="_GoBack"/>
      <w:bookmarkEnd w:id="0"/>
    </w:p>
    <w:p w:rsidR="00430B72" w:rsidRPr="00661C8F" w:rsidP="00661C8F" w14:paraId="210E9927" w14:textId="77777777">
      <w:pPr>
        <w:tabs>
          <w:tab w:val="left" w:pos="6663"/>
        </w:tabs>
        <w:spacing w:after="0" w:line="240" w:lineRule="auto"/>
        <w:jc w:val="both"/>
      </w:pPr>
    </w:p>
    <w:p w:rsidR="007A2264" w:rsidRPr="00661C8F" w:rsidP="00661C8F" w14:paraId="48162789" w14:textId="77777777">
      <w:pPr>
        <w:spacing w:after="0" w:line="240" w:lineRule="auto"/>
        <w:jc w:val="both"/>
        <w:rPr>
          <w:sz w:val="16"/>
          <w:szCs w:val="16"/>
        </w:rPr>
      </w:pPr>
      <w:r w:rsidRPr="00661C8F">
        <w:rPr>
          <w:noProof/>
          <w:sz w:val="16"/>
          <w:szCs w:val="16"/>
        </w:rPr>
        <w:t>Rolands Moļņiks</w:t>
      </w:r>
      <w:r w:rsidRPr="00661C8F">
        <w:rPr>
          <w:sz w:val="16"/>
          <w:szCs w:val="16"/>
        </w:rPr>
        <w:t xml:space="preserve">, </w:t>
      </w:r>
      <w:r w:rsidRPr="00661C8F">
        <w:rPr>
          <w:noProof/>
          <w:sz w:val="16"/>
          <w:szCs w:val="16"/>
        </w:rPr>
        <w:t>67335252</w:t>
      </w:r>
    </w:p>
    <w:p w:rsidR="00104688" w:rsidRPr="00661C8F" w:rsidP="00661C8F" w14:paraId="14F79FB8" w14:textId="77777777">
      <w:pPr>
        <w:spacing w:after="0" w:line="240" w:lineRule="auto"/>
        <w:jc w:val="both"/>
        <w:rPr>
          <w:sz w:val="16"/>
          <w:szCs w:val="16"/>
        </w:rPr>
      </w:pPr>
      <w:r w:rsidRPr="00661C8F">
        <w:rPr>
          <w:noProof/>
          <w:sz w:val="16"/>
          <w:szCs w:val="16"/>
        </w:rPr>
        <w:t>Rolands.Molniks</w:t>
      </w:r>
      <w:r w:rsidR="00625B5E">
        <w:rPr>
          <w:noProof/>
          <w:sz w:val="16"/>
          <w:szCs w:val="16"/>
        </w:rPr>
        <w:t>@mod.gov.lv</w:t>
      </w:r>
    </w:p>
    <w:p w:rsidR="00661C8F" w:rsidRPr="00104688" w:rsidP="009775EE" w14:paraId="7AB70D5D" w14:textId="77777777">
      <w:pPr>
        <w:widowControl/>
        <w:spacing w:after="0" w:line="240" w:lineRule="auto"/>
        <w:rPr>
          <w:sz w:val="16"/>
          <w:szCs w:val="16"/>
        </w:rPr>
      </w:pPr>
    </w:p>
    <w:sectPr w:rsidSect="00330D43">
      <w:footerReference w:type="default" r:id="rId5"/>
      <w:headerReference w:type="first" r:id="rId6"/>
      <w:footerReference w:type="first" r:id="rId7"/>
      <w:type w:val="continuous"/>
      <w:pgSz w:w="11920" w:h="16840"/>
      <w:pgMar w:top="1134" w:right="851" w:bottom="1134" w:left="1701" w:header="709" w:footer="709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511029517"/>
      <w:docPartObj>
        <w:docPartGallery w:val="Page Numbers (Bottom of Page)"/>
        <w:docPartUnique/>
      </w:docPartObj>
    </w:sdtPr>
    <w:sdtContent>
      <w:p w:rsidR="00104688" w:rsidP="00104688" w14:paraId="3E29EDF2" w14:textId="77777777">
        <w:pPr>
          <w:pStyle w:val="Footer"/>
          <w:jc w:val="center"/>
        </w:pPr>
        <w:r w:rsidRPr="002D7FAB">
          <w:rPr>
            <w:rFonts w:ascii="TimesNewRomanPS-ItalicMT" w:hAnsi="TimesNewRomanPS-ItalicMT"/>
            <w:iCs/>
            <w:sz w:val="20"/>
            <w:szCs w:val="20"/>
          </w:rPr>
          <w:t>DOKUMENTS IR ELEKTRONISKI PARAKSTĪTS AR DROŠU ELEKTRONISKO PARAKSTU UN SATUR LAIKA ZĪMOGU</w:t>
        </w:r>
      </w:p>
      <w:p w:rsidR="00104688" w:rsidRPr="00104688" w:rsidP="00104688" w14:paraId="699A278A" w14:textId="77777777">
        <w:pPr>
          <w:pStyle w:val="Footer"/>
          <w:jc w:val="right"/>
          <w:rPr>
            <w:bCs/>
          </w:rPr>
        </w:pPr>
        <w:sdt>
          <w:sdtPr>
            <w:id w:val="1952120286"/>
            <w:docPartObj>
              <w:docPartGallery w:val="Page Numbers (Top of Page)"/>
              <w:docPartUnique/>
            </w:docPartObj>
          </w:sdtPr>
          <w:sdtContent>
            <w:r w:rsidRPr="00104688" w:rsidR="001859F3">
              <w:rPr>
                <w:bCs/>
              </w:rPr>
              <w:fldChar w:fldCharType="begin"/>
            </w:r>
            <w:r w:rsidRPr="00104688" w:rsidR="001859F3">
              <w:rPr>
                <w:bCs/>
              </w:rPr>
              <w:instrText xml:space="preserve"> PAGE </w:instrText>
            </w:r>
            <w:r w:rsidRPr="00104688" w:rsidR="001859F3">
              <w:rPr>
                <w:bCs/>
              </w:rPr>
              <w:fldChar w:fldCharType="separate"/>
            </w:r>
            <w:r w:rsidR="009775EE">
              <w:rPr>
                <w:bCs/>
                <w:noProof/>
              </w:rPr>
              <w:t>2</w:t>
            </w:r>
            <w:r w:rsidRPr="00104688" w:rsidR="001859F3">
              <w:rPr>
                <w:bCs/>
              </w:rPr>
              <w:fldChar w:fldCharType="end"/>
            </w:r>
            <w:r w:rsidRPr="00104688" w:rsidR="001859F3">
              <w:t xml:space="preserve"> - </w:t>
            </w:r>
            <w:r w:rsidRPr="00104688" w:rsidR="001859F3">
              <w:rPr>
                <w:bCs/>
              </w:rPr>
              <w:fldChar w:fldCharType="begin"/>
            </w:r>
            <w:r w:rsidRPr="00104688" w:rsidR="001859F3">
              <w:rPr>
                <w:bCs/>
              </w:rPr>
              <w:instrText xml:space="preserve"> NUMPAGES  </w:instrText>
            </w:r>
            <w:r w:rsidRPr="00104688" w:rsidR="001859F3">
              <w:rPr>
                <w:bCs/>
              </w:rPr>
              <w:fldChar w:fldCharType="separate"/>
            </w:r>
            <w:r w:rsidR="009775EE">
              <w:rPr>
                <w:bCs/>
                <w:noProof/>
              </w:rPr>
              <w:t>2</w:t>
            </w:r>
            <w:r w:rsidRPr="00104688" w:rsidR="001859F3">
              <w:rPr>
                <w:bCs/>
              </w:rPr>
              <w:fldChar w:fldCharType="end"/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D2424" w:rsidRPr="00661C8F" w:rsidP="00661C8F" w14:paraId="7AEF3CE2" w14:textId="77777777">
    <w:pPr>
      <w:spacing w:after="0" w:line="240" w:lineRule="auto"/>
      <w:jc w:val="center"/>
    </w:pPr>
    <w:r w:rsidRPr="002D7FAB">
      <w:rPr>
        <w:rFonts w:ascii="TimesNewRomanPS-ItalicMT" w:hAnsi="TimesNewRomanPS-ItalicMT"/>
        <w:iCs/>
        <w:sz w:val="20"/>
        <w:szCs w:val="20"/>
      </w:rPr>
      <w:t>DOKUMENTS IR ELEKTRONISKI PARAKSTĪTS AR DROŠU ELEKTRONISKO PARAKSTU UN SATUR LAIKA ZĪMOGU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A0B61" w:rsidP="00BE56C2" w14:paraId="477F0F9B" w14:textId="77777777">
    <w:pPr>
      <w:pStyle w:val="Header"/>
      <w:tabs>
        <w:tab w:val="clear" w:pos="4320"/>
      </w:tabs>
      <w:spacing w:before="2880"/>
    </w:pPr>
  </w:p>
  <w:tbl>
    <w:tblPr>
      <w:tblW w:w="7796" w:type="dxa"/>
      <w:tblInd w:w="-142" w:type="dxa"/>
      <w:tblLayout w:type="fixed"/>
      <w:tblLook w:val="0000"/>
    </w:tblPr>
    <w:tblGrid>
      <w:gridCol w:w="3969"/>
      <w:gridCol w:w="3827"/>
    </w:tblGrid>
    <w:tr w14:paraId="306D53AD" w14:textId="77777777" w:rsidTr="006C25E2">
      <w:tblPrEx>
        <w:tblW w:w="7796" w:type="dxa"/>
        <w:tblInd w:w="-142" w:type="dxa"/>
        <w:tblLayout w:type="fixed"/>
        <w:tblLook w:val="0000"/>
      </w:tblPrEx>
      <w:trPr>
        <w:cantSplit/>
      </w:trPr>
      <w:tc>
        <w:tcPr>
          <w:tcW w:w="3969" w:type="dxa"/>
        </w:tcPr>
        <w:p w:rsidR="009C426E" w:rsidRPr="00C56EDF" w:rsidP="00DD3458" w14:paraId="70867C35" w14:textId="77777777">
          <w:pPr>
            <w:pStyle w:val="Header"/>
            <w:tabs>
              <w:tab w:val="clear" w:pos="4320"/>
            </w:tabs>
            <w:spacing w:before="120"/>
            <w:rPr>
              <w:color w:val="000000"/>
              <w:lang w:eastAsia="en-US"/>
            </w:rPr>
          </w:pPr>
          <w:r w:rsidRPr="006C25E2">
            <w:rPr>
              <w:color w:val="000000"/>
              <w:lang w:eastAsia="en-US"/>
            </w:rPr>
            <w:t xml:space="preserve">Rīgā, </w:t>
          </w:r>
          <w:r w:rsidR="00857297">
            <w:rPr>
              <w:noProof/>
              <w:color w:val="000000"/>
              <w:lang w:eastAsia="en-US"/>
            </w:rPr>
            <w:t>22.07.2021</w:t>
          </w:r>
          <w:r w:rsidRPr="006C25E2">
            <w:rPr>
              <w:color w:val="000000"/>
              <w:lang w:eastAsia="en-US"/>
            </w:rPr>
            <w:t>.</w:t>
          </w:r>
        </w:p>
      </w:tc>
      <w:tc>
        <w:tcPr>
          <w:tcW w:w="3827" w:type="dxa"/>
        </w:tcPr>
        <w:p w:rsidR="009C426E" w:rsidRPr="0099125D" w:rsidP="00DD3458" w14:paraId="7257E15B" w14:textId="77777777">
          <w:pPr>
            <w:pStyle w:val="Header"/>
            <w:tabs>
              <w:tab w:val="clear" w:pos="4320"/>
            </w:tabs>
            <w:spacing w:before="120"/>
            <w:rPr>
              <w:color w:val="000000"/>
              <w:lang w:val="en-US" w:eastAsia="en-US"/>
            </w:rPr>
          </w:pPr>
          <w:r>
            <w:rPr>
              <w:color w:val="000000"/>
              <w:lang w:val="en-US" w:eastAsia="en-US"/>
            </w:rPr>
            <w:t>Nr</w:t>
          </w:r>
          <w:r>
            <w:rPr>
              <w:color w:val="000000"/>
              <w:lang w:val="en-US" w:eastAsia="en-US"/>
            </w:rPr>
            <w:t xml:space="preserve">. </w:t>
          </w:r>
          <w:r>
            <w:rPr>
              <w:noProof/>
              <w:color w:val="000000"/>
              <w:lang w:val="en-US" w:eastAsia="en-US"/>
            </w:rPr>
            <w:t>MV-N/1891</w:t>
          </w:r>
        </w:p>
      </w:tc>
    </w:tr>
  </w:tbl>
  <w:p w:rsidR="009C426E" w:rsidRPr="008669E5" w:rsidP="005B7C76" w14:paraId="6D2FD1D0" w14:textId="77777777">
    <w:pPr>
      <w:pStyle w:val="Header"/>
      <w:tabs>
        <w:tab w:val="left" w:pos="3969"/>
        <w:tab w:val="clear" w:pos="4320"/>
      </w:tabs>
      <w:spacing w:before="120"/>
    </w:pPr>
    <w:r w:rsidRPr="008669E5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1094740</wp:posOffset>
          </wp:positionH>
          <wp:positionV relativeFrom="page">
            <wp:posOffset>647700</wp:posOffset>
          </wp:positionV>
          <wp:extent cx="5936615" cy="1033145"/>
          <wp:effectExtent l="0" t="0" r="6985" b="0"/>
          <wp:wrapNone/>
          <wp:docPr id="5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0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36615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 w:rsidRPr="008669E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2049780</wp:posOffset>
              </wp:positionV>
              <wp:extent cx="5838825" cy="314325"/>
              <wp:effectExtent l="0" t="0" r="9525" b="9525"/>
              <wp:wrapNone/>
              <wp:docPr id="3" name="Text Box 4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A40B4" w:rsidRPr="008669E5" w:rsidP="009A40B4" w14:paraId="27710690" w14:textId="77777777">
                          <w:pPr>
                            <w:spacing w:after="0" w:line="194" w:lineRule="exact"/>
                            <w:ind w:left="20" w:right="-45"/>
                            <w:jc w:val="center"/>
                            <w:rPr>
                              <w:rFonts w:eastAsia="Times New Roman"/>
                              <w:sz w:val="17"/>
                              <w:szCs w:val="17"/>
                            </w:rPr>
                          </w:pP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K. Vald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emāra iela 10/12, Rīga, LV-1473;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tālr.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: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67210124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;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e-pasts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: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kanceleja@mod.gov.lv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;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www.mod.gov.lv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2049" type="#_x0000_t202" style="width:459.75pt;height:24.75pt;margin-top:161.4pt;margin-left:92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-251654144" filled="f" stroked="f">
              <v:textbox inset="0,0,0,0">
                <w:txbxContent>
                  <w:p w:rsidR="009A40B4" w:rsidRPr="008669E5" w:rsidP="009A40B4">
                    <w:pPr>
                      <w:spacing w:after="0" w:line="194" w:lineRule="exact"/>
                      <w:ind w:left="20" w:right="-45"/>
                      <w:jc w:val="center"/>
                      <w:rPr>
                        <w:rFonts w:eastAsia="Times New Roman"/>
                        <w:sz w:val="17"/>
                        <w:szCs w:val="17"/>
                      </w:rPr>
                    </w:pP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K. Vald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emāra iela 10/12, Rīga, LV-1473;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tālr.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: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67210124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;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e-pasts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: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kanceleja@mod.gov.lv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;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www.mod.gov.lv</w:t>
                    </w:r>
                  </w:p>
                </w:txbxContent>
              </v:textbox>
            </v:shape>
          </w:pict>
        </mc:Fallback>
      </mc:AlternateContent>
    </w:r>
    <w:r w:rsidRPr="008669E5"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1" name="Group 4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 xmlns:wps="http://schemas.microsoft.com/office/word/2010/wordprocessingShape">
                      <wps:cNvPr id="2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fill="norm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2050" style="width:346.25pt;height:0.1pt;margin-top:149.85pt;margin-left:145.7pt;mso-position-horizontal-relative:page;mso-position-vertical-relative:page;position:absolute;z-index:-251656192" coordorigin="2915,2998" coordsize="6926,2">
              <v:shape id="Freeform 42" o:spid="_x0000_s2051" style="width:6926;height:2;left:2915;mso-wrap-style:square;position:absolute;top:2998;visibility:visible;v-text-anchor:top" coordsize="6926,2" path="m,l6926,e" filled="f" strokecolor="#231f20" strokeweight="0.25pt">
                <v:path arrowok="t" o:connecttype="custom" o:connectlocs="0,0;6926,0" o:connectangles="0,0"/>
              </v:shape>
            </v:group>
          </w:pict>
        </mc:Fallback>
      </mc:AlternateContent>
    </w:r>
    <w:r w:rsidR="009C426E">
      <w:t xml:space="preserve">Uz </w:t>
    </w:r>
    <w:r w:rsidR="009C426E">
      <w:rPr>
        <w:noProof/>
      </w:rPr>
      <w:t>21.07.2021</w:t>
    </w:r>
    <w:r w:rsidR="006C25E2">
      <w:t>.</w:t>
    </w:r>
    <w:r w:rsidR="005B7C76">
      <w:tab/>
    </w:r>
    <w:r w:rsidR="009C426E">
      <w:t xml:space="preserve">Nr. </w:t>
    </w:r>
    <w:r w:rsidR="009C426E">
      <w:rPr>
        <w:noProof/>
      </w:rPr>
      <w:t>b/n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264"/>
    <w:rsid w:val="00006384"/>
    <w:rsid w:val="00030349"/>
    <w:rsid w:val="0005708E"/>
    <w:rsid w:val="000903C4"/>
    <w:rsid w:val="000A0B61"/>
    <w:rsid w:val="000F716B"/>
    <w:rsid w:val="00104688"/>
    <w:rsid w:val="00124173"/>
    <w:rsid w:val="00171CA8"/>
    <w:rsid w:val="001859F3"/>
    <w:rsid w:val="001D79E4"/>
    <w:rsid w:val="00242216"/>
    <w:rsid w:val="00265D4A"/>
    <w:rsid w:val="00275B9E"/>
    <w:rsid w:val="00290B9D"/>
    <w:rsid w:val="002B3077"/>
    <w:rsid w:val="002D7FAB"/>
    <w:rsid w:val="002E1474"/>
    <w:rsid w:val="002E75AE"/>
    <w:rsid w:val="0032508F"/>
    <w:rsid w:val="00330D43"/>
    <w:rsid w:val="003B48FB"/>
    <w:rsid w:val="00430B72"/>
    <w:rsid w:val="004B29B1"/>
    <w:rsid w:val="004D5726"/>
    <w:rsid w:val="004F08C0"/>
    <w:rsid w:val="00535564"/>
    <w:rsid w:val="005B7C76"/>
    <w:rsid w:val="005D2424"/>
    <w:rsid w:val="00625B5E"/>
    <w:rsid w:val="00661C8F"/>
    <w:rsid w:val="00663C3A"/>
    <w:rsid w:val="00693999"/>
    <w:rsid w:val="006C1639"/>
    <w:rsid w:val="006C25E2"/>
    <w:rsid w:val="006C416D"/>
    <w:rsid w:val="0073633D"/>
    <w:rsid w:val="007A2264"/>
    <w:rsid w:val="007A521E"/>
    <w:rsid w:val="007B3BA5"/>
    <w:rsid w:val="007B48EC"/>
    <w:rsid w:val="007C0E80"/>
    <w:rsid w:val="007E4D1F"/>
    <w:rsid w:val="00815277"/>
    <w:rsid w:val="00857297"/>
    <w:rsid w:val="008669E5"/>
    <w:rsid w:val="00876C21"/>
    <w:rsid w:val="008C195B"/>
    <w:rsid w:val="008D4AF3"/>
    <w:rsid w:val="00954D5A"/>
    <w:rsid w:val="009775EE"/>
    <w:rsid w:val="0099125D"/>
    <w:rsid w:val="009A40B4"/>
    <w:rsid w:val="009C426E"/>
    <w:rsid w:val="009D0F72"/>
    <w:rsid w:val="00A03A13"/>
    <w:rsid w:val="00A30D47"/>
    <w:rsid w:val="00AA712C"/>
    <w:rsid w:val="00AC3B5D"/>
    <w:rsid w:val="00AD45EE"/>
    <w:rsid w:val="00AF0E90"/>
    <w:rsid w:val="00BE56C2"/>
    <w:rsid w:val="00C47F57"/>
    <w:rsid w:val="00C56EDF"/>
    <w:rsid w:val="00CA407F"/>
    <w:rsid w:val="00D0743C"/>
    <w:rsid w:val="00D21FA6"/>
    <w:rsid w:val="00D55B4B"/>
    <w:rsid w:val="00DD3458"/>
    <w:rsid w:val="00E330D3"/>
    <w:rsid w:val="00E365CE"/>
    <w:rsid w:val="00E56A67"/>
    <w:rsid w:val="00E85884"/>
    <w:rsid w:val="00EA5DAF"/>
    <w:rsid w:val="00EF676E"/>
    <w:rsid w:val="00F25DA3"/>
    <w:rsid w:val="00F60586"/>
    <w:rsid w:val="00F82FDF"/>
    <w:rsid w:val="00FB2E50"/>
    <w:rsid w:val="00FF0EE8"/>
  </w:rsids>
  <m:mathPr>
    <m:mathFont m:val="Cambria Math"/>
    <m:dispDef m:val="0"/>
    <m:wrapRight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69E626D"/>
  <w15:docId w15:val="{7798B06E-E6E6-4E18-92F7-84F9DC201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lv-LV" w:eastAsia="lv-LV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264"/>
    <w:pPr>
      <w:widowControl w:val="0"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15277"/>
  </w:style>
  <w:style w:type="paragraph" w:styleId="Footer">
    <w:name w:val="footer"/>
    <w:basedOn w:val="Normal"/>
    <w:link w:val="Foot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21FA6"/>
    <w:pPr>
      <w:widowControl/>
      <w:spacing w:after="0" w:line="240" w:lineRule="auto"/>
    </w:pPr>
    <w:rPr>
      <w:szCs w:val="21"/>
    </w:rPr>
  </w:style>
  <w:style w:type="character" w:customStyle="1" w:styleId="PlainTextChar">
    <w:name w:val="Plain Text Char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03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733A9-C62A-4A64-A765-66B6801E6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421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Ingus Tonnis</dc:creator>
  <cp:lastModifiedBy>Rolands Molniks</cp:lastModifiedBy>
  <cp:revision>14</cp:revision>
  <cp:lastPrinted>2014-12-29T13:31:00Z</cp:lastPrinted>
  <dcterms:created xsi:type="dcterms:W3CDTF">2018-10-30T09:45:00Z</dcterms:created>
  <dcterms:modified xsi:type="dcterms:W3CDTF">2021-07-22T11:11:00Z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